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59" w:rsidRPr="008C0659" w:rsidRDefault="00174BA2" w:rsidP="008C0659">
      <w:pPr>
        <w:rPr>
          <w:rFonts w:ascii="Times New Roman" w:hAnsi="Times New Roman" w:cs="Times New Roman"/>
          <w:sz w:val="24"/>
          <w:szCs w:val="24"/>
        </w:rPr>
      </w:pPr>
      <w:r w:rsidRPr="00B70F35">
        <w:rPr>
          <w:rFonts w:ascii="Times New Roman" w:hAnsi="Times New Roman" w:cs="Times New Roman"/>
          <w:sz w:val="24"/>
          <w:szCs w:val="24"/>
        </w:rPr>
        <w:t>Wychowan</w:t>
      </w:r>
      <w:r w:rsidR="00BD16A3">
        <w:rPr>
          <w:rFonts w:ascii="Times New Roman" w:hAnsi="Times New Roman" w:cs="Times New Roman"/>
          <w:sz w:val="24"/>
          <w:szCs w:val="24"/>
        </w:rPr>
        <w:t xml:space="preserve">ie </w:t>
      </w:r>
      <w:r w:rsidR="000704B4">
        <w:rPr>
          <w:rFonts w:ascii="Times New Roman" w:hAnsi="Times New Roman" w:cs="Times New Roman"/>
          <w:sz w:val="24"/>
          <w:szCs w:val="24"/>
        </w:rPr>
        <w:t xml:space="preserve">do życia w rodzinie </w:t>
      </w:r>
      <w:proofErr w:type="spellStart"/>
      <w:r w:rsidR="000704B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0704B4">
        <w:rPr>
          <w:rFonts w:ascii="Times New Roman" w:hAnsi="Times New Roman" w:cs="Times New Roman"/>
          <w:sz w:val="24"/>
          <w:szCs w:val="24"/>
        </w:rPr>
        <w:t xml:space="preserve"> 8,  5.06</w:t>
      </w:r>
      <w:r w:rsidRPr="00B70F35">
        <w:rPr>
          <w:rFonts w:ascii="Times New Roman" w:hAnsi="Times New Roman" w:cs="Times New Roman"/>
          <w:sz w:val="24"/>
          <w:szCs w:val="24"/>
        </w:rPr>
        <w:t>.2020.</w:t>
      </w:r>
      <w:r w:rsidRPr="00B70F35">
        <w:rPr>
          <w:rFonts w:ascii="Times New Roman" w:hAnsi="Times New Roman" w:cs="Times New Roman"/>
          <w:sz w:val="24"/>
          <w:szCs w:val="24"/>
        </w:rPr>
        <w:br/>
      </w:r>
      <w:r w:rsidRPr="00B70F35">
        <w:rPr>
          <w:rFonts w:ascii="Times New Roman" w:hAnsi="Times New Roman" w:cs="Times New Roman"/>
          <w:sz w:val="24"/>
          <w:szCs w:val="24"/>
        </w:rPr>
        <w:br/>
        <w:t>Temat</w:t>
      </w:r>
      <w:r w:rsidR="0081054B" w:rsidRPr="00B70F35">
        <w:rPr>
          <w:rFonts w:ascii="Times New Roman" w:hAnsi="Times New Roman" w:cs="Times New Roman"/>
          <w:sz w:val="24"/>
          <w:szCs w:val="24"/>
        </w:rPr>
        <w:t>y</w:t>
      </w:r>
      <w:r w:rsidRPr="00B70F35">
        <w:rPr>
          <w:rFonts w:ascii="Times New Roman" w:hAnsi="Times New Roman" w:cs="Times New Roman"/>
          <w:sz w:val="24"/>
          <w:szCs w:val="24"/>
        </w:rPr>
        <w:t>:</w:t>
      </w:r>
      <w:r w:rsidR="00086653">
        <w:rPr>
          <w:rFonts w:ascii="Times New Roman" w:hAnsi="Times New Roman" w:cs="Times New Roman"/>
          <w:sz w:val="24"/>
          <w:szCs w:val="24"/>
        </w:rPr>
        <w:t xml:space="preserve"> Dojrzałość do małżeństwa.</w:t>
      </w:r>
      <w:r w:rsidRPr="00B70F35">
        <w:rPr>
          <w:rFonts w:ascii="Times New Roman" w:hAnsi="Times New Roman" w:cs="Times New Roman"/>
          <w:sz w:val="24"/>
          <w:szCs w:val="24"/>
        </w:rPr>
        <w:t xml:space="preserve"> </w:t>
      </w:r>
      <w:r w:rsidR="008C0659">
        <w:rPr>
          <w:rFonts w:ascii="Times New Roman" w:hAnsi="Times New Roman" w:cs="Times New Roman"/>
          <w:sz w:val="24"/>
          <w:szCs w:val="24"/>
        </w:rPr>
        <w:br/>
      </w:r>
      <w:r w:rsidR="008C0659">
        <w:rPr>
          <w:rFonts w:ascii="Times New Roman" w:hAnsi="Times New Roman" w:cs="Times New Roman"/>
          <w:sz w:val="24"/>
          <w:szCs w:val="24"/>
        </w:rPr>
        <w:br/>
      </w:r>
      <w:r w:rsidR="008C0659" w:rsidRPr="008C0659">
        <w:rPr>
          <w:rFonts w:ascii="Times New Roman" w:hAnsi="Times New Roman" w:cs="Times New Roman"/>
          <w:sz w:val="24"/>
          <w:szCs w:val="24"/>
        </w:rPr>
        <w:t xml:space="preserve">1. Narzeczeństwo – przygotowaniem do małżeństwa. </w:t>
      </w:r>
      <w:r w:rsidR="008C0659">
        <w:rPr>
          <w:rFonts w:ascii="Times New Roman" w:hAnsi="Times New Roman" w:cs="Times New Roman"/>
          <w:sz w:val="24"/>
          <w:szCs w:val="24"/>
        </w:rPr>
        <w:br/>
      </w:r>
      <w:r w:rsidR="008C0659" w:rsidRPr="008C0659">
        <w:rPr>
          <w:rFonts w:ascii="Times New Roman" w:hAnsi="Times New Roman" w:cs="Times New Roman"/>
          <w:sz w:val="24"/>
          <w:szCs w:val="24"/>
        </w:rPr>
        <w:t xml:space="preserve">2. Dojrzałość do małżeństwa: fizyczna, psychiczna, prawna, ekonomiczna. </w:t>
      </w:r>
      <w:r w:rsidR="008C0659">
        <w:rPr>
          <w:rFonts w:ascii="Times New Roman" w:hAnsi="Times New Roman" w:cs="Times New Roman"/>
          <w:sz w:val="24"/>
          <w:szCs w:val="24"/>
        </w:rPr>
        <w:br/>
      </w:r>
      <w:r w:rsidR="008C0659" w:rsidRPr="008C0659">
        <w:rPr>
          <w:rFonts w:ascii="Times New Roman" w:hAnsi="Times New Roman" w:cs="Times New Roman"/>
          <w:sz w:val="24"/>
          <w:szCs w:val="24"/>
        </w:rPr>
        <w:t xml:space="preserve">3. Kryteria wyboru współmałżonka i motywy zawierania małżeństwa. </w:t>
      </w:r>
      <w:r w:rsidR="008C0659">
        <w:rPr>
          <w:rFonts w:ascii="Times New Roman" w:hAnsi="Times New Roman" w:cs="Times New Roman"/>
          <w:sz w:val="24"/>
          <w:szCs w:val="24"/>
        </w:rPr>
        <w:br/>
      </w:r>
      <w:r w:rsidR="008C0659" w:rsidRPr="008C0659">
        <w:rPr>
          <w:rFonts w:ascii="Times New Roman" w:hAnsi="Times New Roman" w:cs="Times New Roman"/>
          <w:sz w:val="24"/>
          <w:szCs w:val="24"/>
        </w:rPr>
        <w:t xml:space="preserve">4. Czynniki warunkujące trwałość i powodzenie relacji małżeńskiej. </w:t>
      </w:r>
      <w:r w:rsidR="008C0659">
        <w:rPr>
          <w:rFonts w:ascii="Times New Roman" w:hAnsi="Times New Roman" w:cs="Times New Roman"/>
          <w:sz w:val="24"/>
          <w:szCs w:val="24"/>
        </w:rPr>
        <w:br/>
      </w:r>
      <w:r w:rsidR="008C0659" w:rsidRPr="008C0659">
        <w:rPr>
          <w:rFonts w:ascii="Times New Roman" w:hAnsi="Times New Roman" w:cs="Times New Roman"/>
          <w:sz w:val="24"/>
          <w:szCs w:val="24"/>
        </w:rPr>
        <w:t>5. Współczesne zagrożenia rodziny: wewnętrzne i zewnętrzne.</w:t>
      </w:r>
      <w:r w:rsidR="008C065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C0659" w:rsidRPr="008C0659">
        <w:rPr>
          <w:rFonts w:ascii="Times New Roman" w:hAnsi="Times New Roman" w:cs="Times New Roman"/>
          <w:sz w:val="24"/>
          <w:szCs w:val="24"/>
        </w:rPr>
        <w:t xml:space="preserve"> 6. Normy chroniące życie małżeńskie i rodzinne (prawo rodzinne). </w:t>
      </w:r>
    </w:p>
    <w:p w:rsidR="00B70F35" w:rsidRDefault="008C0659" w:rsidP="008C0659">
      <w:pPr>
        <w:rPr>
          <w:rFonts w:ascii="Times New Roman" w:hAnsi="Times New Roman" w:cs="Times New Roman"/>
          <w:sz w:val="24"/>
          <w:szCs w:val="24"/>
        </w:rPr>
      </w:pPr>
      <w:r w:rsidRPr="008C0659">
        <w:rPr>
          <w:rFonts w:ascii="Times New Roman" w:hAnsi="Times New Roman" w:cs="Times New Roman"/>
          <w:sz w:val="24"/>
          <w:szCs w:val="24"/>
        </w:rPr>
        <w:t>•</w:t>
      </w:r>
    </w:p>
    <w:p w:rsidR="00B70F35" w:rsidRPr="00B70F35" w:rsidRDefault="00B70F35" w:rsidP="00B70F35">
      <w:pPr>
        <w:rPr>
          <w:rFonts w:ascii="Times New Roman" w:hAnsi="Times New Roman" w:cs="Times New Roman"/>
          <w:sz w:val="24"/>
          <w:szCs w:val="24"/>
        </w:rPr>
      </w:pPr>
    </w:p>
    <w:sectPr w:rsidR="00B70F35" w:rsidRPr="00B7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A2"/>
    <w:rsid w:val="00012BF3"/>
    <w:rsid w:val="000704B4"/>
    <w:rsid w:val="00086653"/>
    <w:rsid w:val="00087685"/>
    <w:rsid w:val="00174BA2"/>
    <w:rsid w:val="00343BC0"/>
    <w:rsid w:val="0041466E"/>
    <w:rsid w:val="004D3365"/>
    <w:rsid w:val="005B5608"/>
    <w:rsid w:val="006271A6"/>
    <w:rsid w:val="0081054B"/>
    <w:rsid w:val="008C0659"/>
    <w:rsid w:val="009373E8"/>
    <w:rsid w:val="00940FD1"/>
    <w:rsid w:val="00B70F35"/>
    <w:rsid w:val="00BD16A3"/>
    <w:rsid w:val="00C62B42"/>
    <w:rsid w:val="00D56824"/>
    <w:rsid w:val="00DC3290"/>
    <w:rsid w:val="00E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12</cp:revision>
  <dcterms:created xsi:type="dcterms:W3CDTF">2020-05-21T14:23:00Z</dcterms:created>
  <dcterms:modified xsi:type="dcterms:W3CDTF">2020-05-28T20:07:00Z</dcterms:modified>
</cp:coreProperties>
</file>